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F26D0" w14:textId="7E3352DD" w:rsidR="003046AF" w:rsidRPr="0008399C" w:rsidRDefault="003046AF" w:rsidP="0008399C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399C">
        <w:rPr>
          <w:rFonts w:ascii="Times New Roman" w:hAnsi="Times New Roman" w:cs="Times New Roman"/>
          <w:b/>
          <w:bCs/>
          <w:sz w:val="40"/>
          <w:szCs w:val="40"/>
        </w:rPr>
        <w:t>Årsberetning 2020</w:t>
      </w:r>
      <w:r w:rsidR="002C11AB" w:rsidRPr="0008399C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14:paraId="51A3151A" w14:textId="2289BFAC" w:rsidR="003046AF" w:rsidRPr="0008399C" w:rsidRDefault="003046AF" w:rsidP="0008399C">
      <w:pPr>
        <w:spacing w:line="276" w:lineRule="auto"/>
        <w:rPr>
          <w:rFonts w:ascii="Times New Roman" w:hAnsi="Times New Roman" w:cs="Times New Roman"/>
        </w:rPr>
      </w:pPr>
    </w:p>
    <w:p w14:paraId="45A16592" w14:textId="23661C70" w:rsidR="002C11AB" w:rsidRPr="0008399C" w:rsidRDefault="003046AF" w:rsidP="0008399C">
      <w:pPr>
        <w:spacing w:line="276" w:lineRule="auto"/>
        <w:rPr>
          <w:rFonts w:ascii="Times New Roman" w:hAnsi="Times New Roman" w:cs="Times New Roman"/>
        </w:rPr>
      </w:pPr>
      <w:r w:rsidRPr="0008399C">
        <w:rPr>
          <w:rFonts w:ascii="Times New Roman" w:hAnsi="Times New Roman" w:cs="Times New Roman"/>
        </w:rPr>
        <w:t xml:space="preserve">På sommeren ble det bestemt sammen med Sverresborg </w:t>
      </w:r>
      <w:proofErr w:type="spellStart"/>
      <w:r w:rsidRPr="0008399C">
        <w:rPr>
          <w:rFonts w:ascii="Times New Roman" w:hAnsi="Times New Roman" w:cs="Times New Roman"/>
        </w:rPr>
        <w:t>Hoops</w:t>
      </w:r>
      <w:proofErr w:type="spellEnd"/>
      <w:r w:rsidRPr="0008399C">
        <w:rPr>
          <w:rFonts w:ascii="Times New Roman" w:hAnsi="Times New Roman" w:cs="Times New Roman"/>
        </w:rPr>
        <w:t xml:space="preserve"> Basket at fra sesongen 2020/21 skulle vi flytte herrelaget over til Elite. </w:t>
      </w:r>
      <w:r w:rsidR="0008399C">
        <w:rPr>
          <w:rFonts w:ascii="Times New Roman" w:hAnsi="Times New Roman" w:cs="Times New Roman"/>
        </w:rPr>
        <w:t>For sesongen 2019/20 hadde klubben ingen lag eller organisert aktivitet. Grunnen for at senior herrer skulle bli flyttet til en egen klubb i Elite er for</w:t>
      </w:r>
      <w:r w:rsidRPr="0008399C">
        <w:rPr>
          <w:rFonts w:ascii="Times New Roman" w:hAnsi="Times New Roman" w:cs="Times New Roman"/>
        </w:rPr>
        <w:t xml:space="preserve"> å bygge opp </w:t>
      </w:r>
      <w:r w:rsidR="002C11AB" w:rsidRPr="0008399C">
        <w:rPr>
          <w:rFonts w:ascii="Times New Roman" w:hAnsi="Times New Roman" w:cs="Times New Roman"/>
        </w:rPr>
        <w:t>et større miljø med seniorer og ett noe mer tilrettelagt satsning for 1M</w:t>
      </w:r>
      <w:r w:rsidR="0008399C">
        <w:rPr>
          <w:rFonts w:ascii="Times New Roman" w:hAnsi="Times New Roman" w:cs="Times New Roman"/>
        </w:rPr>
        <w:t xml:space="preserve"> enn det som er klart i breddeklubben de siste årene</w:t>
      </w:r>
      <w:r w:rsidR="002C11AB" w:rsidRPr="0008399C">
        <w:rPr>
          <w:rFonts w:ascii="Times New Roman" w:hAnsi="Times New Roman" w:cs="Times New Roman"/>
        </w:rPr>
        <w:t xml:space="preserve">. På arket hadde før sesongen en liste med spillere både for 1M og 2M og lag meldt på i begge seriene. </w:t>
      </w:r>
      <w:r w:rsidR="0008399C" w:rsidRPr="0008399C">
        <w:rPr>
          <w:rFonts w:ascii="Times New Roman" w:hAnsi="Times New Roman" w:cs="Times New Roman"/>
        </w:rPr>
        <w:t>Dessverre</w:t>
      </w:r>
      <w:r w:rsidR="002C11AB" w:rsidRPr="0008399C">
        <w:rPr>
          <w:rFonts w:ascii="Times New Roman" w:hAnsi="Times New Roman" w:cs="Times New Roman"/>
        </w:rPr>
        <w:t xml:space="preserve"> kom vi aldri helt i gang med treninger</w:t>
      </w:r>
      <w:r w:rsidR="0008399C">
        <w:rPr>
          <w:rFonts w:ascii="Times New Roman" w:hAnsi="Times New Roman" w:cs="Times New Roman"/>
        </w:rPr>
        <w:t xml:space="preserve"> og kamper</w:t>
      </w:r>
      <w:r w:rsidR="002C11AB" w:rsidRPr="0008399C">
        <w:rPr>
          <w:rFonts w:ascii="Times New Roman" w:hAnsi="Times New Roman" w:cs="Times New Roman"/>
        </w:rPr>
        <w:t xml:space="preserve"> </w:t>
      </w:r>
      <w:proofErr w:type="spellStart"/>
      <w:r w:rsidR="002C11AB" w:rsidRPr="0008399C">
        <w:rPr>
          <w:rFonts w:ascii="Times New Roman" w:hAnsi="Times New Roman" w:cs="Times New Roman"/>
        </w:rPr>
        <w:t>pga</w:t>
      </w:r>
      <w:proofErr w:type="spellEnd"/>
      <w:r w:rsidR="002C11AB" w:rsidRPr="0008399C">
        <w:rPr>
          <w:rFonts w:ascii="Times New Roman" w:hAnsi="Times New Roman" w:cs="Times New Roman"/>
        </w:rPr>
        <w:t xml:space="preserve"> Covid-19. Kun en kort periode på høsten der det var lov å trene for 1M har det blitt organisert trening. Dermed har året 2020 vært et år med svært lite sportslig aktivitet</w:t>
      </w:r>
      <w:r w:rsidR="0008399C">
        <w:rPr>
          <w:rFonts w:ascii="Times New Roman" w:hAnsi="Times New Roman" w:cs="Times New Roman"/>
        </w:rPr>
        <w:t xml:space="preserve"> for klubben.</w:t>
      </w:r>
    </w:p>
    <w:p w14:paraId="19808642" w14:textId="33309120" w:rsidR="003046AF" w:rsidRDefault="003046AF"/>
    <w:sectPr w:rsidR="0030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AF"/>
    <w:rsid w:val="0008399C"/>
    <w:rsid w:val="002C11AB"/>
    <w:rsid w:val="0030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1A6BE"/>
  <w15:chartTrackingRefBased/>
  <w15:docId w15:val="{600988C7-5B20-6B4E-8A18-4D902082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Tøfte</dc:creator>
  <cp:keywords/>
  <dc:description/>
  <cp:lastModifiedBy>Vegard Tøfte</cp:lastModifiedBy>
  <cp:revision>2</cp:revision>
  <dcterms:created xsi:type="dcterms:W3CDTF">2021-04-14T14:08:00Z</dcterms:created>
  <dcterms:modified xsi:type="dcterms:W3CDTF">2021-04-14T16:41:00Z</dcterms:modified>
</cp:coreProperties>
</file>